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B5D" w:rsidRPr="00C42B5D" w:rsidRDefault="00AA7C8B" w:rsidP="005F2734">
      <w:pPr>
        <w:pStyle w:val="StandardWeb"/>
        <w:rPr>
          <w:rStyle w:val="Fett"/>
          <w:b w:val="0"/>
          <w:bCs w:val="0"/>
          <w:color w:val="C00000"/>
          <w:sz w:val="32"/>
          <w:szCs w:val="32"/>
        </w:rPr>
      </w:pPr>
      <w:r>
        <w:rPr>
          <w:color w:val="C00000"/>
          <w:sz w:val="32"/>
          <w:szCs w:val="32"/>
        </w:rPr>
        <w:t>Pressetext</w:t>
      </w:r>
      <w:r w:rsidR="00C42B5D" w:rsidRPr="00C42B5D">
        <w:rPr>
          <w:color w:val="C00000"/>
          <w:sz w:val="32"/>
          <w:szCs w:val="32"/>
        </w:rPr>
        <w:t>:</w:t>
      </w:r>
    </w:p>
    <w:p w:rsidR="005F2734" w:rsidRPr="00706F73" w:rsidRDefault="005F2734" w:rsidP="005F2734">
      <w:pPr>
        <w:pStyle w:val="StandardWeb"/>
        <w:rPr>
          <w:color w:val="000000"/>
        </w:rPr>
      </w:pPr>
      <w:r w:rsidRPr="00706F73">
        <w:rPr>
          <w:rStyle w:val="Fett"/>
          <w:rFonts w:eastAsiaTheme="majorEastAsia"/>
          <w:color w:val="000000"/>
        </w:rPr>
        <w:t>PRISMA</w:t>
      </w:r>
      <w:r w:rsidRPr="00706F73">
        <w:rPr>
          <w:color w:val="000000"/>
        </w:rPr>
        <w:br/>
      </w:r>
      <w:r w:rsidR="00C42B5D">
        <w:rPr>
          <w:color w:val="000000"/>
        </w:rPr>
        <w:br/>
      </w:r>
      <w:r w:rsidRPr="00706F73">
        <w:rPr>
          <w:color w:val="000000"/>
        </w:rPr>
        <w:t>In</w:t>
      </w:r>
      <w:r w:rsidRPr="00706F73">
        <w:rPr>
          <w:rStyle w:val="apple-converted-space"/>
          <w:rFonts w:eastAsiaTheme="majorEastAsia"/>
          <w:color w:val="000000"/>
        </w:rPr>
        <w:t> </w:t>
      </w:r>
      <w:r w:rsidRPr="00706F73">
        <w:rPr>
          <w:rStyle w:val="Fett"/>
          <w:rFonts w:eastAsiaTheme="majorEastAsia"/>
          <w:color w:val="000000"/>
        </w:rPr>
        <w:t>PRISMA</w:t>
      </w:r>
      <w:r w:rsidRPr="00706F73">
        <w:rPr>
          <w:rStyle w:val="apple-converted-space"/>
          <w:rFonts w:eastAsiaTheme="majorEastAsia"/>
          <w:color w:val="000000"/>
        </w:rPr>
        <w:t> </w:t>
      </w:r>
      <w:r w:rsidRPr="00706F73">
        <w:rPr>
          <w:color w:val="000000"/>
        </w:rPr>
        <w:t>treffen scheinbar unvereinbare Welten aufeinander. Aus musikalischen Fragmenten entstehen Universen, in denen Stile, Epochen und Melodien fröhlich durcheinanderfliegen und das Unmögliche möglich wird.</w:t>
      </w:r>
    </w:p>
    <w:p w:rsidR="005F2734" w:rsidRPr="00706F73" w:rsidRDefault="005F2734" w:rsidP="005F2734">
      <w:pPr>
        <w:pStyle w:val="StandardWeb"/>
        <w:rPr>
          <w:color w:val="000000"/>
        </w:rPr>
      </w:pPr>
      <w:r w:rsidRPr="00706F73">
        <w:rPr>
          <w:color w:val="000000"/>
        </w:rPr>
        <w:t xml:space="preserve">Mal glimmt ein nächtliches Mosaik aus Wiegenlied und „Clair de Lune“, in dem Traum und Wirklichkeit eins zu sein scheinen. Ein anderes Mal wirbeln Bachs Orgelsturm, Händels Jubel und ein „Take Me </w:t>
      </w:r>
      <w:proofErr w:type="spellStart"/>
      <w:r w:rsidRPr="00706F73">
        <w:rPr>
          <w:color w:val="000000"/>
        </w:rPr>
        <w:t>to</w:t>
      </w:r>
      <w:proofErr w:type="spellEnd"/>
      <w:r w:rsidRPr="00706F73">
        <w:rPr>
          <w:color w:val="000000"/>
        </w:rPr>
        <w:t xml:space="preserve"> Church“ durch einen bunten LSD-Schimmer – ein vibrierendes Spiel </w:t>
      </w:r>
      <w:proofErr w:type="gramStart"/>
      <w:r w:rsidRPr="00706F73">
        <w:rPr>
          <w:color w:val="000000"/>
        </w:rPr>
        <w:t>zwischen Glaube</w:t>
      </w:r>
      <w:proofErr w:type="gramEnd"/>
      <w:r w:rsidRPr="00706F73">
        <w:rPr>
          <w:color w:val="000000"/>
        </w:rPr>
        <w:t xml:space="preserve">, Ekstase und Zweifel. Und wenn Celine Dion von Einsamkeit singt, Sergej Rachmaninow am Piano sitzt und Leonard Cohen, Amy Winehouse und Frédéric Chopin neugierig </w:t>
      </w:r>
      <w:proofErr w:type="gramStart"/>
      <w:r w:rsidRPr="00706F73">
        <w:rPr>
          <w:color w:val="000000"/>
        </w:rPr>
        <w:t>her</w:t>
      </w:r>
      <w:r>
        <w:rPr>
          <w:color w:val="000000"/>
        </w:rPr>
        <w:t>ei</w:t>
      </w:r>
      <w:r w:rsidRPr="00706F73">
        <w:rPr>
          <w:color w:val="000000"/>
        </w:rPr>
        <w:t>n</w:t>
      </w:r>
      <w:r>
        <w:rPr>
          <w:color w:val="000000"/>
        </w:rPr>
        <w:t xml:space="preserve"> </w:t>
      </w:r>
      <w:r w:rsidRPr="00706F73">
        <w:rPr>
          <w:color w:val="000000"/>
        </w:rPr>
        <w:t>schauen</w:t>
      </w:r>
      <w:proofErr w:type="gramEnd"/>
      <w:r w:rsidRPr="00706F73">
        <w:rPr>
          <w:color w:val="000000"/>
        </w:rPr>
        <w:t>, entsteht etwas Magisches.</w:t>
      </w:r>
    </w:p>
    <w:p w:rsidR="005F2734" w:rsidRPr="00706F73" w:rsidRDefault="005F2734" w:rsidP="005F2734">
      <w:pPr>
        <w:pStyle w:val="StandardWeb"/>
        <w:rPr>
          <w:color w:val="000000"/>
        </w:rPr>
      </w:pPr>
      <w:proofErr w:type="spellStart"/>
      <w:r w:rsidRPr="00706F73">
        <w:rPr>
          <w:color w:val="000000"/>
        </w:rPr>
        <w:t>Les</w:t>
      </w:r>
      <w:proofErr w:type="spellEnd"/>
      <w:r w:rsidRPr="00706F73">
        <w:rPr>
          <w:color w:val="000000"/>
        </w:rPr>
        <w:t xml:space="preserve"> Papillons</w:t>
      </w:r>
      <w:r w:rsidR="00DC0DCD">
        <w:rPr>
          <w:color w:val="000000"/>
        </w:rPr>
        <w:t>, l</w:t>
      </w:r>
      <w:r w:rsidRPr="00706F73">
        <w:rPr>
          <w:color w:val="000000"/>
        </w:rPr>
        <w:t xml:space="preserve">ängst </w:t>
      </w:r>
      <w:r>
        <w:rPr>
          <w:color w:val="000000"/>
        </w:rPr>
        <w:t>b</w:t>
      </w:r>
      <w:r w:rsidRPr="00706F73">
        <w:rPr>
          <w:color w:val="000000"/>
        </w:rPr>
        <w:t>ekannt für ihre unvergleichliche Mischung aus Virtuosität, Charme und augenzwinkernder Anarchie</w:t>
      </w:r>
      <w:r w:rsidR="00DC0DCD">
        <w:rPr>
          <w:color w:val="000000"/>
        </w:rPr>
        <w:t xml:space="preserve">, </w:t>
      </w:r>
      <w:r w:rsidRPr="00706F73">
        <w:rPr>
          <w:color w:val="000000"/>
        </w:rPr>
        <w:t>verwandeln die Bühne in ein Prisma, das Musik in unzählige Farben zerlegt und wieder neu zusammensetzt – überraschend, tief berührend und unglaublich unterhaltsam.</w:t>
      </w:r>
    </w:p>
    <w:p w:rsidR="00B42700" w:rsidRDefault="005F2734" w:rsidP="005F2734">
      <w:pPr>
        <w:pStyle w:val="StandardWeb"/>
        <w:rPr>
          <w:color w:val="000000"/>
        </w:rPr>
      </w:pPr>
      <w:r w:rsidRPr="00706F73">
        <w:rPr>
          <w:rStyle w:val="Fett"/>
          <w:rFonts w:eastAsiaTheme="majorEastAsia"/>
          <w:color w:val="000000"/>
        </w:rPr>
        <w:t>Violine:</w:t>
      </w:r>
      <w:r w:rsidRPr="00706F73">
        <w:rPr>
          <w:rStyle w:val="apple-converted-space"/>
          <w:rFonts w:eastAsiaTheme="majorEastAsia"/>
          <w:color w:val="000000"/>
        </w:rPr>
        <w:t> </w:t>
      </w:r>
      <w:r w:rsidRPr="00706F73">
        <w:rPr>
          <w:color w:val="000000"/>
        </w:rPr>
        <w:t>Giovanni Reber</w:t>
      </w:r>
      <w:r w:rsidRPr="00706F73">
        <w:rPr>
          <w:color w:val="000000"/>
        </w:rPr>
        <w:br/>
      </w:r>
      <w:r w:rsidRPr="00706F73">
        <w:rPr>
          <w:rStyle w:val="Fett"/>
          <w:rFonts w:eastAsiaTheme="majorEastAsia"/>
          <w:color w:val="000000"/>
        </w:rPr>
        <w:t>Piano:</w:t>
      </w:r>
      <w:r w:rsidRPr="00706F73">
        <w:rPr>
          <w:rStyle w:val="apple-converted-space"/>
          <w:rFonts w:eastAsiaTheme="majorEastAsia"/>
          <w:color w:val="000000"/>
        </w:rPr>
        <w:t> </w:t>
      </w:r>
      <w:r w:rsidRPr="00706F73">
        <w:rPr>
          <w:color w:val="000000"/>
        </w:rPr>
        <w:t>Michael Giertz</w:t>
      </w:r>
    </w:p>
    <w:p w:rsidR="005F2734" w:rsidRPr="00B42700" w:rsidRDefault="00B42700" w:rsidP="005F2734">
      <w:pPr>
        <w:pStyle w:val="StandardWeb"/>
        <w:rPr>
          <w:i/>
          <w:iCs/>
          <w:color w:val="000000"/>
          <w:sz w:val="4"/>
          <w:szCs w:val="4"/>
        </w:rPr>
      </w:pPr>
      <w:r w:rsidRPr="00B42700">
        <w:rPr>
          <w:rStyle w:val="Hervorhebung"/>
          <w:rFonts w:eastAsiaTheme="majorEastAsia"/>
          <w:i w:val="0"/>
          <w:iCs w:val="0"/>
          <w:color w:val="000000"/>
          <w:sz w:val="20"/>
          <w:szCs w:val="20"/>
        </w:rPr>
        <w:t>Mit freundlicher Unterstützung des Migros Kulturprozents, der Ernst Göhner Stiftung, der Kulturpauschale des Kanton Basel-Stadt und d</w:t>
      </w:r>
      <w:r w:rsidR="00DC702E">
        <w:rPr>
          <w:rStyle w:val="Hervorhebung"/>
          <w:rFonts w:eastAsiaTheme="majorEastAsia"/>
          <w:i w:val="0"/>
          <w:iCs w:val="0"/>
          <w:color w:val="000000"/>
          <w:sz w:val="20"/>
          <w:szCs w:val="20"/>
        </w:rPr>
        <w:t>es</w:t>
      </w:r>
      <w:r w:rsidRPr="00B42700">
        <w:rPr>
          <w:rStyle w:val="Hervorhebung"/>
          <w:rFonts w:eastAsiaTheme="majorEastAsia"/>
          <w:i w:val="0"/>
          <w:iCs w:val="0"/>
          <w:color w:val="000000"/>
          <w:sz w:val="20"/>
          <w:szCs w:val="20"/>
        </w:rPr>
        <w:t xml:space="preserve"> Theaterhaus Berlin</w:t>
      </w:r>
      <w:r w:rsidR="00AD4AC3" w:rsidRPr="00B42700">
        <w:rPr>
          <w:i/>
          <w:iCs/>
          <w:color w:val="000000"/>
          <w:sz w:val="20"/>
          <w:szCs w:val="20"/>
        </w:rPr>
        <w:br/>
      </w:r>
    </w:p>
    <w:p w:rsidR="00C42B5D" w:rsidRPr="00B42700" w:rsidRDefault="00C42B5D" w:rsidP="00C42B5D">
      <w:pPr>
        <w:pStyle w:val="StandardWeb"/>
        <w:rPr>
          <w:color w:val="C00000"/>
          <w:sz w:val="32"/>
          <w:szCs w:val="32"/>
        </w:rPr>
      </w:pPr>
      <w:r w:rsidRPr="00C42B5D">
        <w:rPr>
          <w:color w:val="C00000"/>
          <w:sz w:val="32"/>
          <w:szCs w:val="32"/>
        </w:rPr>
        <w:t>Gekürzte Fassung:</w:t>
      </w:r>
      <w:r w:rsidR="00B42700">
        <w:rPr>
          <w:color w:val="C00000"/>
          <w:sz w:val="32"/>
          <w:szCs w:val="32"/>
        </w:rPr>
        <w:br/>
      </w:r>
      <w:r w:rsidR="00B42700">
        <w:rPr>
          <w:color w:val="C00000"/>
          <w:sz w:val="32"/>
          <w:szCs w:val="32"/>
        </w:rPr>
        <w:br/>
      </w:r>
      <w:r>
        <w:rPr>
          <w:color w:val="000000"/>
        </w:rPr>
        <w:t>In</w:t>
      </w:r>
      <w:r>
        <w:rPr>
          <w:rStyle w:val="apple-converted-space"/>
          <w:rFonts w:eastAsiaTheme="majorEastAsia"/>
          <w:color w:val="000000"/>
        </w:rPr>
        <w:t> </w:t>
      </w:r>
      <w:r>
        <w:rPr>
          <w:rStyle w:val="Fett"/>
          <w:rFonts w:eastAsiaTheme="majorEastAsia"/>
          <w:color w:val="000000"/>
        </w:rPr>
        <w:t>PRISMA</w:t>
      </w:r>
      <w:r>
        <w:rPr>
          <w:rStyle w:val="apple-converted-space"/>
          <w:rFonts w:eastAsiaTheme="majorEastAsia"/>
          <w:color w:val="000000"/>
        </w:rPr>
        <w:t> </w:t>
      </w:r>
      <w:r>
        <w:rPr>
          <w:color w:val="000000"/>
        </w:rPr>
        <w:t xml:space="preserve">treffen scheinbar unvereinbare Welten aufeinander. Aus musikalischen Fragmenten erschaffen </w:t>
      </w:r>
      <w:proofErr w:type="spellStart"/>
      <w:r>
        <w:rPr>
          <w:color w:val="000000"/>
        </w:rPr>
        <w:t>Les</w:t>
      </w:r>
      <w:proofErr w:type="spellEnd"/>
      <w:r>
        <w:rPr>
          <w:color w:val="000000"/>
        </w:rPr>
        <w:t xml:space="preserve"> Papillons Klanguniversen, in denen Stile, Epochen und Melodien fröhlich durcheinanderwirbeln.</w:t>
      </w:r>
    </w:p>
    <w:p w:rsidR="00C42B5D" w:rsidRDefault="00C42B5D" w:rsidP="00C42B5D">
      <w:pPr>
        <w:pStyle w:val="StandardWeb"/>
        <w:rPr>
          <w:color w:val="000000"/>
        </w:rPr>
      </w:pPr>
      <w:r>
        <w:rPr>
          <w:color w:val="000000"/>
        </w:rPr>
        <w:t>Mal verschmelzen Wiegenlied und</w:t>
      </w:r>
      <w:r>
        <w:rPr>
          <w:rStyle w:val="apple-converted-space"/>
          <w:rFonts w:eastAsiaTheme="majorEastAsia"/>
          <w:color w:val="000000"/>
        </w:rPr>
        <w:t> </w:t>
      </w:r>
      <w:r w:rsidR="00DC0DCD">
        <w:rPr>
          <w:rStyle w:val="apple-converted-space"/>
          <w:rFonts w:eastAsiaTheme="majorEastAsia"/>
          <w:color w:val="000000"/>
        </w:rPr>
        <w:t>„</w:t>
      </w:r>
      <w:r w:rsidRPr="00DC0DCD">
        <w:rPr>
          <w:rStyle w:val="Hervorhebung"/>
          <w:rFonts w:eastAsiaTheme="majorEastAsia"/>
          <w:i w:val="0"/>
          <w:iCs w:val="0"/>
          <w:color w:val="000000"/>
        </w:rPr>
        <w:t>Clair de Lune</w:t>
      </w:r>
      <w:r w:rsidR="00DC0DCD">
        <w:rPr>
          <w:rStyle w:val="Hervorhebung"/>
          <w:rFonts w:eastAsiaTheme="majorEastAsia"/>
          <w:i w:val="0"/>
          <w:iCs w:val="0"/>
          <w:color w:val="000000"/>
        </w:rPr>
        <w:t>“</w:t>
      </w:r>
      <w:r>
        <w:rPr>
          <w:rStyle w:val="apple-converted-space"/>
          <w:rFonts w:eastAsiaTheme="majorEastAsia"/>
          <w:color w:val="000000"/>
        </w:rPr>
        <w:t> </w:t>
      </w:r>
      <w:r>
        <w:rPr>
          <w:color w:val="000000"/>
        </w:rPr>
        <w:t>zu einem nächtlichen Traum, dann prallen Bachs Orgelsturm, Händels Jubel und</w:t>
      </w:r>
      <w:r>
        <w:rPr>
          <w:rStyle w:val="apple-converted-space"/>
          <w:rFonts w:eastAsiaTheme="majorEastAsia"/>
          <w:color w:val="000000"/>
        </w:rPr>
        <w:t> </w:t>
      </w:r>
      <w:r w:rsidR="00DC0DCD">
        <w:rPr>
          <w:rStyle w:val="apple-converted-space"/>
          <w:rFonts w:eastAsiaTheme="majorEastAsia"/>
          <w:color w:val="000000"/>
        </w:rPr>
        <w:t>„</w:t>
      </w:r>
      <w:r w:rsidRPr="00DC0DCD">
        <w:rPr>
          <w:rStyle w:val="Hervorhebung"/>
          <w:rFonts w:eastAsiaTheme="majorEastAsia"/>
          <w:i w:val="0"/>
          <w:iCs w:val="0"/>
          <w:color w:val="000000"/>
        </w:rPr>
        <w:t xml:space="preserve">Take Me </w:t>
      </w:r>
      <w:proofErr w:type="spellStart"/>
      <w:r w:rsidRPr="00DC0DCD">
        <w:rPr>
          <w:rStyle w:val="Hervorhebung"/>
          <w:rFonts w:eastAsiaTheme="majorEastAsia"/>
          <w:i w:val="0"/>
          <w:iCs w:val="0"/>
          <w:color w:val="000000"/>
        </w:rPr>
        <w:t>to</w:t>
      </w:r>
      <w:proofErr w:type="spellEnd"/>
      <w:r w:rsidRPr="00DC0DCD">
        <w:rPr>
          <w:rStyle w:val="Hervorhebung"/>
          <w:rFonts w:eastAsiaTheme="majorEastAsia"/>
          <w:i w:val="0"/>
          <w:iCs w:val="0"/>
          <w:color w:val="000000"/>
        </w:rPr>
        <w:t xml:space="preserve"> Church</w:t>
      </w:r>
      <w:r w:rsidR="00DC0DCD">
        <w:rPr>
          <w:rStyle w:val="Hervorhebung"/>
          <w:rFonts w:eastAsiaTheme="majorEastAsia"/>
          <w:i w:val="0"/>
          <w:iCs w:val="0"/>
          <w:color w:val="000000"/>
        </w:rPr>
        <w:t>“</w:t>
      </w:r>
      <w:r>
        <w:rPr>
          <w:rStyle w:val="apple-converted-space"/>
          <w:rFonts w:eastAsiaTheme="majorEastAsia"/>
          <w:color w:val="000000"/>
        </w:rPr>
        <w:t> </w:t>
      </w:r>
      <w:r>
        <w:rPr>
          <w:color w:val="000000"/>
        </w:rPr>
        <w:t>in funkelnder Ekstase aufeinander. Und wenn Celine Dion, Rachmaninow, Leonard Cohen und Amy Winehouse sich in einem Stück begegnen, entsteht Magie pur.</w:t>
      </w:r>
    </w:p>
    <w:p w:rsidR="00C42B5D" w:rsidRDefault="00C42B5D" w:rsidP="00C42B5D">
      <w:pPr>
        <w:pStyle w:val="StandardWeb"/>
        <w:rPr>
          <w:color w:val="000000"/>
        </w:rPr>
      </w:pPr>
      <w:proofErr w:type="spellStart"/>
      <w:r>
        <w:rPr>
          <w:color w:val="000000"/>
        </w:rPr>
        <w:t>Les</w:t>
      </w:r>
      <w:proofErr w:type="spellEnd"/>
      <w:r>
        <w:rPr>
          <w:color w:val="000000"/>
        </w:rPr>
        <w:t xml:space="preserve"> Papillons verwandeln die Bühne in ein Prisma, das Musik in unzählige Farben zerlegt und neu zusammensetzt – überraschend, berührend und voller Witz.</w:t>
      </w:r>
    </w:p>
    <w:p w:rsidR="00C42B5D" w:rsidRPr="00B42700" w:rsidRDefault="00C42B5D" w:rsidP="005F2734">
      <w:pPr>
        <w:pStyle w:val="StandardWeb"/>
        <w:rPr>
          <w:color w:val="000000"/>
          <w:sz w:val="10"/>
          <w:szCs w:val="10"/>
        </w:rPr>
      </w:pPr>
      <w:r>
        <w:rPr>
          <w:rStyle w:val="Fett"/>
          <w:rFonts w:eastAsiaTheme="majorEastAsia"/>
          <w:color w:val="000000"/>
        </w:rPr>
        <w:t>Violine:</w:t>
      </w:r>
      <w:r>
        <w:rPr>
          <w:rStyle w:val="apple-converted-space"/>
          <w:rFonts w:eastAsiaTheme="majorEastAsia"/>
          <w:color w:val="000000"/>
        </w:rPr>
        <w:t> </w:t>
      </w:r>
      <w:r>
        <w:rPr>
          <w:color w:val="000000"/>
        </w:rPr>
        <w:t>Giovanni Reber</w:t>
      </w:r>
      <w:r>
        <w:rPr>
          <w:color w:val="000000"/>
        </w:rPr>
        <w:br/>
      </w:r>
      <w:r>
        <w:rPr>
          <w:rStyle w:val="Fett"/>
          <w:rFonts w:eastAsiaTheme="majorEastAsia"/>
          <w:color w:val="000000"/>
        </w:rPr>
        <w:t>Piano:</w:t>
      </w:r>
      <w:r>
        <w:rPr>
          <w:rStyle w:val="apple-converted-space"/>
          <w:rFonts w:eastAsiaTheme="majorEastAsia"/>
          <w:color w:val="000000"/>
        </w:rPr>
        <w:t> </w:t>
      </w:r>
      <w:r>
        <w:rPr>
          <w:color w:val="000000"/>
        </w:rPr>
        <w:t>Michael Giertz</w:t>
      </w:r>
      <w:r w:rsidR="00AD4AC3">
        <w:rPr>
          <w:color w:val="000000"/>
        </w:rPr>
        <w:br/>
      </w:r>
    </w:p>
    <w:p w:rsidR="00C514FD" w:rsidRPr="00B42700" w:rsidRDefault="00C42B5D" w:rsidP="00AD4AC3">
      <w:pPr>
        <w:pStyle w:val="StandardWeb"/>
        <w:rPr>
          <w:color w:val="C00000"/>
          <w:sz w:val="32"/>
          <w:szCs w:val="32"/>
        </w:rPr>
      </w:pPr>
      <w:r>
        <w:rPr>
          <w:color w:val="C00000"/>
          <w:sz w:val="32"/>
          <w:szCs w:val="32"/>
        </w:rPr>
        <w:t>Für Programmhefte</w:t>
      </w:r>
      <w:r w:rsidRPr="00C42B5D">
        <w:rPr>
          <w:color w:val="C00000"/>
          <w:sz w:val="32"/>
          <w:szCs w:val="32"/>
        </w:rPr>
        <w:t>:</w:t>
      </w:r>
      <w:r w:rsidR="00B42700">
        <w:rPr>
          <w:color w:val="C00000"/>
          <w:sz w:val="32"/>
          <w:szCs w:val="32"/>
        </w:rPr>
        <w:br/>
      </w:r>
      <w:r w:rsidR="00B42700" w:rsidRPr="00B42700">
        <w:rPr>
          <w:color w:val="C00000"/>
          <w:sz w:val="15"/>
          <w:szCs w:val="15"/>
        </w:rPr>
        <w:br/>
      </w:r>
      <w:proofErr w:type="spellStart"/>
      <w:r>
        <w:rPr>
          <w:color w:val="000000"/>
        </w:rPr>
        <w:t>Les</w:t>
      </w:r>
      <w:proofErr w:type="spellEnd"/>
      <w:r>
        <w:rPr>
          <w:color w:val="000000"/>
        </w:rPr>
        <w:t xml:space="preserve"> Papillons verbinden Bach mit Celine Dion, Rachmaninow mit Amy Winehouse – und lassen Welten aufeinandertreffen, die sich plötzlich wunderbar verstehen.</w:t>
      </w:r>
    </w:p>
    <w:p w:rsidR="00DC0DCD" w:rsidRPr="00AD4AC3" w:rsidRDefault="00DC0DCD" w:rsidP="00AD4AC3">
      <w:pPr>
        <w:pStyle w:val="StandardWeb"/>
        <w:rPr>
          <w:color w:val="000000"/>
        </w:rPr>
      </w:pPr>
      <w:r>
        <w:rPr>
          <w:rStyle w:val="Fett"/>
          <w:rFonts w:eastAsiaTheme="majorEastAsia"/>
          <w:color w:val="000000"/>
        </w:rPr>
        <w:t>Violine:</w:t>
      </w:r>
      <w:r>
        <w:rPr>
          <w:rStyle w:val="apple-converted-space"/>
          <w:rFonts w:eastAsiaTheme="majorEastAsia"/>
          <w:color w:val="000000"/>
        </w:rPr>
        <w:t> </w:t>
      </w:r>
      <w:r>
        <w:rPr>
          <w:color w:val="000000"/>
        </w:rPr>
        <w:t>Giovanni Reber</w:t>
      </w:r>
      <w:r>
        <w:rPr>
          <w:color w:val="000000"/>
        </w:rPr>
        <w:br/>
      </w:r>
      <w:r>
        <w:rPr>
          <w:rStyle w:val="Fett"/>
          <w:rFonts w:eastAsiaTheme="majorEastAsia"/>
          <w:color w:val="000000"/>
        </w:rPr>
        <w:t>Piano:</w:t>
      </w:r>
      <w:r>
        <w:rPr>
          <w:rStyle w:val="apple-converted-space"/>
          <w:rFonts w:eastAsiaTheme="majorEastAsia"/>
          <w:color w:val="000000"/>
        </w:rPr>
        <w:t> </w:t>
      </w:r>
      <w:r>
        <w:rPr>
          <w:color w:val="000000"/>
        </w:rPr>
        <w:t>Michael Giertz</w:t>
      </w:r>
    </w:p>
    <w:sectPr w:rsidR="00DC0DCD" w:rsidRPr="00AD4A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34"/>
    <w:rsid w:val="0054557F"/>
    <w:rsid w:val="005F2734"/>
    <w:rsid w:val="00620580"/>
    <w:rsid w:val="006A69E5"/>
    <w:rsid w:val="00863487"/>
    <w:rsid w:val="009162F5"/>
    <w:rsid w:val="00936EF3"/>
    <w:rsid w:val="00AA7C8B"/>
    <w:rsid w:val="00AD4AC3"/>
    <w:rsid w:val="00B42700"/>
    <w:rsid w:val="00C42B5D"/>
    <w:rsid w:val="00C514FD"/>
    <w:rsid w:val="00CD582C"/>
    <w:rsid w:val="00D0338F"/>
    <w:rsid w:val="00DC0DCD"/>
    <w:rsid w:val="00DC702E"/>
    <w:rsid w:val="00E90296"/>
    <w:rsid w:val="00EA7A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451C1"/>
  <w15:chartTrackingRefBased/>
  <w15:docId w15:val="{7BA8B198-EF5F-6343-A9A9-06C519C4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2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F2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F273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F273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F273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F273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F273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F273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F273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F273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F273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F273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F273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F273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F273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F273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F273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F2734"/>
    <w:rPr>
      <w:rFonts w:eastAsiaTheme="majorEastAsia" w:cstheme="majorBidi"/>
      <w:color w:val="272727" w:themeColor="text1" w:themeTint="D8"/>
    </w:rPr>
  </w:style>
  <w:style w:type="paragraph" w:styleId="Titel">
    <w:name w:val="Title"/>
    <w:basedOn w:val="Standard"/>
    <w:next w:val="Standard"/>
    <w:link w:val="TitelZchn"/>
    <w:uiPriority w:val="10"/>
    <w:qFormat/>
    <w:rsid w:val="005F273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F273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F273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F273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F273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F2734"/>
    <w:rPr>
      <w:i/>
      <w:iCs/>
      <w:color w:val="404040" w:themeColor="text1" w:themeTint="BF"/>
    </w:rPr>
  </w:style>
  <w:style w:type="paragraph" w:styleId="Listenabsatz">
    <w:name w:val="List Paragraph"/>
    <w:basedOn w:val="Standard"/>
    <w:uiPriority w:val="34"/>
    <w:qFormat/>
    <w:rsid w:val="005F2734"/>
    <w:pPr>
      <w:ind w:left="720"/>
      <w:contextualSpacing/>
    </w:pPr>
  </w:style>
  <w:style w:type="character" w:styleId="IntensiveHervorhebung">
    <w:name w:val="Intense Emphasis"/>
    <w:basedOn w:val="Absatz-Standardschriftart"/>
    <w:uiPriority w:val="21"/>
    <w:qFormat/>
    <w:rsid w:val="005F2734"/>
    <w:rPr>
      <w:i/>
      <w:iCs/>
      <w:color w:val="2F5496" w:themeColor="accent1" w:themeShade="BF"/>
    </w:rPr>
  </w:style>
  <w:style w:type="paragraph" w:styleId="IntensivesZitat">
    <w:name w:val="Intense Quote"/>
    <w:basedOn w:val="Standard"/>
    <w:next w:val="Standard"/>
    <w:link w:val="IntensivesZitatZchn"/>
    <w:uiPriority w:val="30"/>
    <w:qFormat/>
    <w:rsid w:val="005F2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F2734"/>
    <w:rPr>
      <w:i/>
      <w:iCs/>
      <w:color w:val="2F5496" w:themeColor="accent1" w:themeShade="BF"/>
    </w:rPr>
  </w:style>
  <w:style w:type="character" w:styleId="IntensiverVerweis">
    <w:name w:val="Intense Reference"/>
    <w:basedOn w:val="Absatz-Standardschriftart"/>
    <w:uiPriority w:val="32"/>
    <w:qFormat/>
    <w:rsid w:val="005F2734"/>
    <w:rPr>
      <w:b/>
      <w:bCs/>
      <w:smallCaps/>
      <w:color w:val="2F5496" w:themeColor="accent1" w:themeShade="BF"/>
      <w:spacing w:val="5"/>
    </w:rPr>
  </w:style>
  <w:style w:type="paragraph" w:styleId="StandardWeb">
    <w:name w:val="Normal (Web)"/>
    <w:basedOn w:val="Standard"/>
    <w:uiPriority w:val="99"/>
    <w:unhideWhenUsed/>
    <w:rsid w:val="005F2734"/>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F2734"/>
    <w:rPr>
      <w:b/>
      <w:bCs/>
    </w:rPr>
  </w:style>
  <w:style w:type="character" w:customStyle="1" w:styleId="apple-converted-space">
    <w:name w:val="apple-converted-space"/>
    <w:basedOn w:val="Absatz-Standardschriftart"/>
    <w:rsid w:val="005F2734"/>
  </w:style>
  <w:style w:type="character" w:styleId="Hervorhebung">
    <w:name w:val="Emphasis"/>
    <w:basedOn w:val="Absatz-Standardschriftart"/>
    <w:uiPriority w:val="20"/>
    <w:qFormat/>
    <w:rsid w:val="00C42B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1846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Reber</dc:creator>
  <cp:keywords/>
  <dc:description/>
  <cp:lastModifiedBy>Giovanni Reber</cp:lastModifiedBy>
  <cp:revision>5</cp:revision>
  <cp:lastPrinted>2025-11-11T21:39:00Z</cp:lastPrinted>
  <dcterms:created xsi:type="dcterms:W3CDTF">2025-11-11T21:59:00Z</dcterms:created>
  <dcterms:modified xsi:type="dcterms:W3CDTF">2026-03-17T12:08:00Z</dcterms:modified>
</cp:coreProperties>
</file>